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C47701" w14:textId="77777777" w:rsidR="00B461B0" w:rsidRPr="00BB4FC3" w:rsidRDefault="00BB4FC3" w:rsidP="006830EC">
      <w:pPr>
        <w:autoSpaceDE w:val="0"/>
        <w:autoSpaceDN w:val="0"/>
        <w:adjustRightInd w:val="0"/>
        <w:spacing w:after="120" w:line="240" w:lineRule="auto"/>
        <w:rPr>
          <w:rFonts w:ascii="Calibri" w:hAnsi="Calibri" w:cs="Calibri"/>
          <w:b/>
          <w:bCs/>
          <w:sz w:val="24"/>
          <w:szCs w:val="24"/>
        </w:rPr>
      </w:pPr>
      <w:r w:rsidRPr="00BB4FC3">
        <w:rPr>
          <w:rFonts w:ascii="Calibri" w:eastAsia="Times New Roman" w:hAnsi="Calibri" w:cs="Calibri"/>
          <w:noProof/>
          <w:sz w:val="24"/>
          <w:szCs w:val="24"/>
        </w:rPr>
        <w:drawing>
          <wp:inline distT="0" distB="0" distL="0" distR="0" wp14:anchorId="222BBF9F" wp14:editId="03630D9C">
            <wp:extent cx="5760720" cy="466571"/>
            <wp:effectExtent l="0" t="0" r="0" b="0"/>
            <wp:docPr id="2" name="Obraz 2" descr="C:\Users\janusz.kobryn\Downloads\Zestaw+logotypĂłw+monochrom+GRAY+EFR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7" descr="C:\Users\janusz.kobryn\Downloads\Zestaw+logotypĂłw+monochrom+GRAY+EFRR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665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162BEB" w14:textId="77777777" w:rsidR="00BB4FC3" w:rsidRPr="00BB4FC3" w:rsidRDefault="00BB4FC3" w:rsidP="006830EC">
      <w:pPr>
        <w:autoSpaceDE w:val="0"/>
        <w:autoSpaceDN w:val="0"/>
        <w:adjustRightInd w:val="0"/>
        <w:spacing w:after="120" w:line="240" w:lineRule="auto"/>
        <w:rPr>
          <w:rFonts w:ascii="Calibri" w:hAnsi="Calibri" w:cs="Calibri"/>
          <w:b/>
          <w:bCs/>
          <w:sz w:val="24"/>
          <w:szCs w:val="24"/>
        </w:rPr>
      </w:pPr>
    </w:p>
    <w:p w14:paraId="7D9FA5F1" w14:textId="255290D9" w:rsidR="00BB4FC3" w:rsidRDefault="00BB4FC3" w:rsidP="006830EC">
      <w:pPr>
        <w:autoSpaceDE w:val="0"/>
        <w:autoSpaceDN w:val="0"/>
        <w:adjustRightInd w:val="0"/>
        <w:spacing w:after="120" w:line="240" w:lineRule="auto"/>
        <w:jc w:val="right"/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>Załącznik nr</w:t>
      </w:r>
      <w:r w:rsidR="008732BF">
        <w:rPr>
          <w:rFonts w:ascii="Calibri" w:hAnsi="Calibri" w:cs="Calibri"/>
          <w:b/>
          <w:bCs/>
          <w:sz w:val="24"/>
          <w:szCs w:val="24"/>
        </w:rPr>
        <w:t xml:space="preserve"> </w:t>
      </w:r>
      <w:r w:rsidR="00554885">
        <w:rPr>
          <w:rFonts w:ascii="Calibri" w:hAnsi="Calibri" w:cs="Calibri"/>
          <w:b/>
          <w:bCs/>
          <w:sz w:val="24"/>
          <w:szCs w:val="24"/>
        </w:rPr>
        <w:t>3</w:t>
      </w:r>
      <w:r w:rsidR="008732BF">
        <w:rPr>
          <w:rFonts w:ascii="Calibri" w:hAnsi="Calibri" w:cs="Calibri"/>
          <w:b/>
          <w:bCs/>
          <w:sz w:val="24"/>
          <w:szCs w:val="24"/>
        </w:rPr>
        <w:t xml:space="preserve"> </w:t>
      </w:r>
      <w:r>
        <w:rPr>
          <w:rFonts w:ascii="Calibri" w:hAnsi="Calibri" w:cs="Calibri"/>
          <w:b/>
          <w:bCs/>
          <w:sz w:val="24"/>
          <w:szCs w:val="24"/>
        </w:rPr>
        <w:t xml:space="preserve">do Regulaminu </w:t>
      </w:r>
    </w:p>
    <w:p w14:paraId="62DBFFB6" w14:textId="018728C0" w:rsidR="00554885" w:rsidRPr="00554885" w:rsidRDefault="00566918" w:rsidP="006830EC">
      <w:pPr>
        <w:pStyle w:val="KJ"/>
        <w:spacing w:after="120"/>
        <w:jc w:val="center"/>
      </w:pPr>
      <w:r w:rsidRPr="00566918">
        <w:t xml:space="preserve">Efekty </w:t>
      </w:r>
      <w:r w:rsidR="00306C33">
        <w:t>ekologiczne grantu</w:t>
      </w:r>
    </w:p>
    <w:p w14:paraId="2C1782B4" w14:textId="77777777" w:rsidR="00306C33" w:rsidRPr="00306C33" w:rsidRDefault="00306C33" w:rsidP="00306C33">
      <w:pPr>
        <w:spacing w:after="120" w:line="276" w:lineRule="auto"/>
        <w:ind w:right="20"/>
        <w:jc w:val="both"/>
        <w:rPr>
          <w:rFonts w:ascii="Calibri" w:eastAsia="Garamond" w:hAnsi="Calibri" w:cs="Calibri"/>
        </w:rPr>
      </w:pPr>
      <w:r w:rsidRPr="00306C33">
        <w:rPr>
          <w:rFonts w:ascii="Calibri" w:eastAsia="Garamond" w:hAnsi="Calibri" w:cs="Calibri"/>
        </w:rPr>
        <w:t>Monitorowanymi efektami ekologicznymi będą, w zależności od rodzaju instalacji OZE:</w:t>
      </w:r>
    </w:p>
    <w:p w14:paraId="1CFDF505" w14:textId="77777777" w:rsidR="00306C33" w:rsidRPr="00306C33" w:rsidRDefault="00306C33" w:rsidP="00306C33">
      <w:pPr>
        <w:numPr>
          <w:ilvl w:val="0"/>
          <w:numId w:val="13"/>
        </w:numPr>
        <w:spacing w:after="120" w:line="276" w:lineRule="auto"/>
        <w:ind w:left="993" w:right="20"/>
        <w:jc w:val="both"/>
        <w:rPr>
          <w:rFonts w:ascii="Calibri" w:eastAsia="Garamond" w:hAnsi="Calibri" w:cs="Calibri"/>
        </w:rPr>
      </w:pPr>
      <w:r w:rsidRPr="00306C33">
        <w:rPr>
          <w:rFonts w:ascii="Calibri" w:eastAsia="Garamond" w:hAnsi="Calibri" w:cs="Calibri"/>
        </w:rPr>
        <w:t>Liczba wybudowanych jednostek wytwarzania energii elektrycznej z OZE (szt.)</w:t>
      </w:r>
    </w:p>
    <w:p w14:paraId="55AD8FE7" w14:textId="77777777" w:rsidR="00306C33" w:rsidRPr="00306C33" w:rsidRDefault="00306C33" w:rsidP="00306C33">
      <w:pPr>
        <w:numPr>
          <w:ilvl w:val="0"/>
          <w:numId w:val="13"/>
        </w:numPr>
        <w:spacing w:after="120" w:line="276" w:lineRule="auto"/>
        <w:ind w:left="993" w:right="20"/>
        <w:jc w:val="both"/>
        <w:rPr>
          <w:rFonts w:ascii="Calibri" w:eastAsia="Garamond" w:hAnsi="Calibri" w:cs="Calibri"/>
        </w:rPr>
      </w:pPr>
      <w:r w:rsidRPr="00306C33">
        <w:rPr>
          <w:rFonts w:ascii="Calibri" w:eastAsia="Garamond" w:hAnsi="Calibri" w:cs="Calibri"/>
        </w:rPr>
        <w:t>Liczba wybudowanych jednostek wytwarzania energii cieplnej z OZE (szt.)</w:t>
      </w:r>
    </w:p>
    <w:p w14:paraId="7E767342" w14:textId="77777777" w:rsidR="00306C33" w:rsidRPr="00306C33" w:rsidRDefault="00306C33" w:rsidP="00306C33">
      <w:pPr>
        <w:numPr>
          <w:ilvl w:val="0"/>
          <w:numId w:val="13"/>
        </w:numPr>
        <w:spacing w:after="120" w:line="276" w:lineRule="auto"/>
        <w:ind w:left="993" w:right="20"/>
        <w:jc w:val="both"/>
        <w:rPr>
          <w:rFonts w:ascii="Calibri" w:eastAsia="Garamond" w:hAnsi="Calibri" w:cs="Calibri"/>
        </w:rPr>
      </w:pPr>
      <w:r w:rsidRPr="00306C33">
        <w:rPr>
          <w:rFonts w:ascii="Calibri" w:eastAsia="Garamond" w:hAnsi="Calibri" w:cs="Calibri"/>
        </w:rPr>
        <w:t xml:space="preserve">Szacowany roczny spadek emisji gazów cieplarnianych (CI 34) (MgCO2) </w:t>
      </w:r>
    </w:p>
    <w:p w14:paraId="2130A782" w14:textId="77777777" w:rsidR="00306C33" w:rsidRPr="00306C33" w:rsidRDefault="00306C33" w:rsidP="00306C33">
      <w:pPr>
        <w:numPr>
          <w:ilvl w:val="0"/>
          <w:numId w:val="13"/>
        </w:numPr>
        <w:spacing w:after="120" w:line="276" w:lineRule="auto"/>
        <w:ind w:left="993" w:right="20"/>
        <w:jc w:val="both"/>
        <w:rPr>
          <w:rFonts w:ascii="Calibri" w:eastAsia="Garamond" w:hAnsi="Calibri" w:cs="Calibri"/>
        </w:rPr>
      </w:pPr>
      <w:r w:rsidRPr="00306C33">
        <w:rPr>
          <w:rFonts w:ascii="Calibri" w:eastAsia="Garamond" w:hAnsi="Calibri" w:cs="Calibri"/>
        </w:rPr>
        <w:t>Dodatkowa zdolność wytwarzania energii cieplnej ze źródeł odnawialnych (MW)</w:t>
      </w:r>
    </w:p>
    <w:p w14:paraId="6296FBDE" w14:textId="77777777" w:rsidR="00306C33" w:rsidRPr="00306C33" w:rsidRDefault="00306C33" w:rsidP="00306C33">
      <w:pPr>
        <w:numPr>
          <w:ilvl w:val="0"/>
          <w:numId w:val="13"/>
        </w:numPr>
        <w:spacing w:after="120" w:line="276" w:lineRule="auto"/>
        <w:ind w:left="993" w:right="20"/>
        <w:jc w:val="both"/>
        <w:rPr>
          <w:rFonts w:ascii="Calibri" w:eastAsia="Garamond" w:hAnsi="Calibri" w:cs="Calibri"/>
        </w:rPr>
      </w:pPr>
      <w:r w:rsidRPr="00306C33">
        <w:rPr>
          <w:rFonts w:ascii="Calibri" w:eastAsia="Garamond" w:hAnsi="Calibri" w:cs="Calibri"/>
        </w:rPr>
        <w:t>Dodatkowa zdolność wytwarzania energii elektrycznej ze źródeł odnawialnych (MW)</w:t>
      </w:r>
    </w:p>
    <w:p w14:paraId="55496517" w14:textId="77777777" w:rsidR="00306C33" w:rsidRPr="00306C33" w:rsidRDefault="00306C33" w:rsidP="00306C33">
      <w:pPr>
        <w:numPr>
          <w:ilvl w:val="0"/>
          <w:numId w:val="13"/>
        </w:numPr>
        <w:spacing w:after="120" w:line="276" w:lineRule="auto"/>
        <w:ind w:left="993" w:right="20"/>
        <w:jc w:val="both"/>
        <w:rPr>
          <w:rFonts w:ascii="Calibri" w:eastAsia="Garamond" w:hAnsi="Calibri" w:cs="Calibri"/>
        </w:rPr>
      </w:pPr>
      <w:r w:rsidRPr="00306C33">
        <w:rPr>
          <w:rFonts w:ascii="Calibri" w:eastAsia="Garamond" w:hAnsi="Calibri" w:cs="Calibri"/>
        </w:rPr>
        <w:t>Produkcja energii cieplnej z nowo wybudowanych/ nowych mocy wytwórczych instalacji wykorzystujących OZE (MWh/rok)</w:t>
      </w:r>
    </w:p>
    <w:p w14:paraId="7BB7FD57" w14:textId="77777777" w:rsidR="00306C33" w:rsidRPr="00306C33" w:rsidRDefault="00306C33" w:rsidP="00306C33">
      <w:pPr>
        <w:numPr>
          <w:ilvl w:val="0"/>
          <w:numId w:val="13"/>
        </w:numPr>
        <w:spacing w:after="120" w:line="276" w:lineRule="auto"/>
        <w:ind w:left="993" w:right="20"/>
        <w:jc w:val="both"/>
        <w:rPr>
          <w:rFonts w:ascii="Calibri" w:eastAsia="Garamond" w:hAnsi="Calibri" w:cs="Calibri"/>
        </w:rPr>
      </w:pPr>
      <w:r w:rsidRPr="00306C33">
        <w:rPr>
          <w:rFonts w:ascii="Calibri" w:eastAsia="Garamond" w:hAnsi="Calibri" w:cs="Calibri"/>
        </w:rPr>
        <w:t>Produkcja energii elektrycznej z nowo wybudowanych/ nowych mocy wytwórczych instalacji wykorzystujących OZE (MWh/rok)</w:t>
      </w:r>
    </w:p>
    <w:p w14:paraId="238010ED" w14:textId="031626D3" w:rsidR="00306C33" w:rsidRPr="00306C33" w:rsidRDefault="00306C33" w:rsidP="00306C33">
      <w:pPr>
        <w:pStyle w:val="Bezodstpw"/>
        <w:spacing w:after="120" w:line="276" w:lineRule="auto"/>
        <w:rPr>
          <w:rFonts w:ascii="Calibri" w:hAnsi="Calibri" w:cs="Calibri"/>
        </w:rPr>
      </w:pPr>
    </w:p>
    <w:p w14:paraId="2DC1C0A3" w14:textId="70038CC7" w:rsidR="006830EC" w:rsidRPr="00306C33" w:rsidRDefault="006830EC" w:rsidP="00306C33">
      <w:pPr>
        <w:pStyle w:val="Bezodstpw"/>
        <w:spacing w:after="120" w:line="276" w:lineRule="auto"/>
        <w:rPr>
          <w:rFonts w:ascii="Calibri" w:hAnsi="Calibri" w:cs="Calibri"/>
          <w:b/>
          <w:bCs/>
        </w:rPr>
      </w:pPr>
      <w:r w:rsidRPr="00306C33">
        <w:rPr>
          <w:rFonts w:ascii="Calibri" w:hAnsi="Calibri" w:cs="Calibri"/>
          <w:b/>
          <w:bCs/>
        </w:rPr>
        <w:t xml:space="preserve">INSTALACJA FOTOWOLTAICZNA </w:t>
      </w:r>
    </w:p>
    <w:p w14:paraId="63172ADE" w14:textId="21ACE306" w:rsidR="00DF0CB7" w:rsidRPr="00306C33" w:rsidRDefault="00DF0CB7" w:rsidP="00306C33">
      <w:pPr>
        <w:pStyle w:val="Akapitzlist"/>
        <w:numPr>
          <w:ilvl w:val="0"/>
          <w:numId w:val="14"/>
        </w:numPr>
        <w:spacing w:after="120" w:line="276" w:lineRule="auto"/>
        <w:rPr>
          <w:rFonts w:ascii="Calibri" w:hAnsi="Calibri" w:cs="Calibri"/>
          <w:sz w:val="22"/>
          <w:szCs w:val="22"/>
        </w:rPr>
      </w:pPr>
      <w:bookmarkStart w:id="0" w:name="_GoBack"/>
      <w:bookmarkEnd w:id="0"/>
      <w:r w:rsidRPr="00306C33">
        <w:rPr>
          <w:rFonts w:ascii="Calibri" w:hAnsi="Calibri" w:cs="Calibri"/>
          <w:sz w:val="22"/>
          <w:szCs w:val="22"/>
        </w:rPr>
        <w:t xml:space="preserve">Należy podać metodologię obliczania oraz wartość docelową wskaźników: </w:t>
      </w:r>
    </w:p>
    <w:p w14:paraId="72F6898A" w14:textId="117CB5B2" w:rsidR="009503FE" w:rsidRPr="00306C33" w:rsidRDefault="009503FE" w:rsidP="00306C33">
      <w:pPr>
        <w:pStyle w:val="Akapitzlist"/>
        <w:numPr>
          <w:ilvl w:val="0"/>
          <w:numId w:val="6"/>
        </w:numPr>
        <w:spacing w:after="120" w:line="276" w:lineRule="auto"/>
        <w:rPr>
          <w:rFonts w:ascii="Calibri" w:hAnsi="Calibri" w:cs="Calibri"/>
          <w:sz w:val="22"/>
          <w:szCs w:val="22"/>
        </w:rPr>
      </w:pPr>
      <w:r w:rsidRPr="00306C33">
        <w:rPr>
          <w:rFonts w:ascii="Calibri" w:hAnsi="Calibri" w:cs="Calibri"/>
          <w:sz w:val="22"/>
          <w:szCs w:val="22"/>
        </w:rPr>
        <w:t xml:space="preserve">Liczba wybudowanych jednostek wytwarzania energii elektrycznej z OZE (szt.) </w:t>
      </w:r>
    </w:p>
    <w:p w14:paraId="280A35ED" w14:textId="435C7527" w:rsidR="009503FE" w:rsidRPr="00306C33" w:rsidRDefault="009503FE" w:rsidP="00642F7C">
      <w:pPr>
        <w:pStyle w:val="Akapitzlist"/>
        <w:numPr>
          <w:ilvl w:val="0"/>
          <w:numId w:val="6"/>
        </w:numPr>
        <w:spacing w:after="120" w:line="276" w:lineRule="auto"/>
        <w:jc w:val="both"/>
        <w:rPr>
          <w:rFonts w:ascii="Calibri" w:hAnsi="Calibri" w:cs="Calibri"/>
          <w:sz w:val="22"/>
          <w:szCs w:val="22"/>
        </w:rPr>
      </w:pPr>
      <w:r w:rsidRPr="00306C33">
        <w:rPr>
          <w:rFonts w:ascii="Calibri" w:hAnsi="Calibri" w:cs="Calibri"/>
          <w:sz w:val="22"/>
          <w:szCs w:val="22"/>
        </w:rPr>
        <w:t>Dodatkowa zdolność wytwarzania energii elektrycznej ze źródeł odnawialnych (MWe)</w:t>
      </w:r>
    </w:p>
    <w:p w14:paraId="2EF3DB64" w14:textId="68602226" w:rsidR="009503FE" w:rsidRPr="00306C33" w:rsidRDefault="009503FE" w:rsidP="00642F7C">
      <w:pPr>
        <w:pStyle w:val="Akapitzlist"/>
        <w:numPr>
          <w:ilvl w:val="0"/>
          <w:numId w:val="6"/>
        </w:numPr>
        <w:spacing w:after="120" w:line="276" w:lineRule="auto"/>
        <w:jc w:val="both"/>
        <w:rPr>
          <w:rFonts w:ascii="Calibri" w:hAnsi="Calibri" w:cs="Calibri"/>
          <w:sz w:val="22"/>
          <w:szCs w:val="22"/>
        </w:rPr>
      </w:pPr>
      <w:r w:rsidRPr="00306C33">
        <w:rPr>
          <w:rFonts w:ascii="Calibri" w:hAnsi="Calibri" w:cs="Calibri"/>
          <w:sz w:val="22"/>
          <w:szCs w:val="22"/>
        </w:rPr>
        <w:t>Produkcja energii elektrycznej z nowo wybudowanych/ nowych mocy wytwórczych instalacji wykorzystujących OZE (MWh</w:t>
      </w:r>
      <w:r w:rsidR="00FA1D78" w:rsidRPr="00306C33">
        <w:rPr>
          <w:rFonts w:ascii="Calibri" w:hAnsi="Calibri" w:cs="Calibri"/>
          <w:sz w:val="22"/>
          <w:szCs w:val="22"/>
        </w:rPr>
        <w:t xml:space="preserve"> w pierwszym pełnym roku funkcjonowania instalacji</w:t>
      </w:r>
      <w:r w:rsidRPr="00306C33">
        <w:rPr>
          <w:rFonts w:ascii="Calibri" w:hAnsi="Calibri" w:cs="Calibri"/>
          <w:sz w:val="22"/>
          <w:szCs w:val="22"/>
        </w:rPr>
        <w:t>)</w:t>
      </w:r>
    </w:p>
    <w:p w14:paraId="24EAD142" w14:textId="2349F99E" w:rsidR="00306C33" w:rsidRPr="00306C33" w:rsidRDefault="00306C33" w:rsidP="00642F7C">
      <w:pPr>
        <w:spacing w:after="120" w:line="276" w:lineRule="auto"/>
        <w:jc w:val="both"/>
        <w:rPr>
          <w:rFonts w:ascii="Calibri" w:hAnsi="Calibri" w:cs="Calibri"/>
        </w:rPr>
      </w:pPr>
    </w:p>
    <w:p w14:paraId="3F68E785" w14:textId="10D5247E" w:rsidR="009503FE" w:rsidRPr="00306C33" w:rsidRDefault="00306C33" w:rsidP="00642F7C">
      <w:pPr>
        <w:pStyle w:val="Akapitzlist"/>
        <w:numPr>
          <w:ilvl w:val="0"/>
          <w:numId w:val="14"/>
        </w:numPr>
        <w:spacing w:after="120" w:line="276" w:lineRule="auto"/>
        <w:jc w:val="both"/>
        <w:rPr>
          <w:rFonts w:ascii="Calibri" w:hAnsi="Calibri" w:cs="Calibri"/>
          <w:sz w:val="22"/>
          <w:szCs w:val="22"/>
        </w:rPr>
      </w:pPr>
      <w:r w:rsidRPr="00306C33">
        <w:rPr>
          <w:rFonts w:ascii="Calibri" w:hAnsi="Calibri" w:cs="Calibri"/>
          <w:sz w:val="22"/>
          <w:szCs w:val="22"/>
        </w:rPr>
        <w:t xml:space="preserve">Należy podać złożenia, obliczenia i wynik </w:t>
      </w:r>
      <w:r w:rsidR="009503FE" w:rsidRPr="00306C33">
        <w:rPr>
          <w:rFonts w:ascii="Calibri" w:hAnsi="Calibri" w:cs="Calibri"/>
          <w:sz w:val="22"/>
          <w:szCs w:val="22"/>
        </w:rPr>
        <w:t>Szacowan</w:t>
      </w:r>
      <w:r w:rsidRPr="00306C33">
        <w:rPr>
          <w:rFonts w:ascii="Calibri" w:hAnsi="Calibri" w:cs="Calibri"/>
          <w:sz w:val="22"/>
          <w:szCs w:val="22"/>
        </w:rPr>
        <w:t>ego</w:t>
      </w:r>
      <w:r w:rsidR="009503FE" w:rsidRPr="00306C33">
        <w:rPr>
          <w:rFonts w:ascii="Calibri" w:hAnsi="Calibri" w:cs="Calibri"/>
          <w:sz w:val="22"/>
          <w:szCs w:val="22"/>
        </w:rPr>
        <w:t xml:space="preserve"> roczn</w:t>
      </w:r>
      <w:r w:rsidRPr="00306C33">
        <w:rPr>
          <w:rFonts w:ascii="Calibri" w:hAnsi="Calibri" w:cs="Calibri"/>
          <w:sz w:val="22"/>
          <w:szCs w:val="22"/>
        </w:rPr>
        <w:t>ego</w:t>
      </w:r>
      <w:r w:rsidR="009503FE" w:rsidRPr="00306C33">
        <w:rPr>
          <w:rFonts w:ascii="Calibri" w:hAnsi="Calibri" w:cs="Calibri"/>
          <w:sz w:val="22"/>
          <w:szCs w:val="22"/>
        </w:rPr>
        <w:t xml:space="preserve"> spadk</w:t>
      </w:r>
      <w:r w:rsidRPr="00306C33">
        <w:rPr>
          <w:rFonts w:ascii="Calibri" w:hAnsi="Calibri" w:cs="Calibri"/>
          <w:sz w:val="22"/>
          <w:szCs w:val="22"/>
        </w:rPr>
        <w:t>u</w:t>
      </w:r>
      <w:r w:rsidR="009503FE" w:rsidRPr="00306C33">
        <w:rPr>
          <w:rFonts w:ascii="Calibri" w:hAnsi="Calibri" w:cs="Calibri"/>
          <w:sz w:val="22"/>
          <w:szCs w:val="22"/>
        </w:rPr>
        <w:t xml:space="preserve"> emisji gazów cieplarnianych (CI 34) (MgCO2) </w:t>
      </w:r>
      <w:r w:rsidRPr="00306C33">
        <w:rPr>
          <w:rFonts w:ascii="Calibri" w:hAnsi="Calibri" w:cs="Calibri"/>
          <w:sz w:val="22"/>
          <w:szCs w:val="22"/>
        </w:rPr>
        <w:t xml:space="preserve">zgodnie z poniższą metodologią. </w:t>
      </w:r>
    </w:p>
    <w:p w14:paraId="0FAC0291" w14:textId="46D509DB" w:rsidR="00EA685F" w:rsidRPr="00306C33" w:rsidRDefault="00EA685F" w:rsidP="00306C33">
      <w:pPr>
        <w:spacing w:after="120" w:line="276" w:lineRule="auto"/>
        <w:jc w:val="both"/>
        <w:rPr>
          <w:rFonts w:ascii="Calibri" w:hAnsi="Calibri" w:cs="Calibri"/>
        </w:rPr>
      </w:pPr>
      <w:r w:rsidRPr="00306C33">
        <w:rPr>
          <w:rFonts w:ascii="Calibri" w:hAnsi="Calibri" w:cs="Calibri"/>
        </w:rPr>
        <w:t xml:space="preserve">Obliczenia emisji należy dokonać stosując  Referencyjny wskaźnik jednostkowej emisyjności dwutlenku węgla przy produkcji energii elektrycznej do wyznaczania poziomu bazowego dla projektów JI realizowanych w Polsce” zalecany do stosowania przez Krajowy Ośrodek Bilansowania i Zarządzania Emisjami (KOBiZE). Ostatnio opublikowany wskaźnik (czerwiec, 2011) wynosi: 0,812 MgCO2/MWh. </w:t>
      </w:r>
    </w:p>
    <w:p w14:paraId="54EB2A06" w14:textId="0F15B085" w:rsidR="00EA685F" w:rsidRPr="00306C33" w:rsidRDefault="00EA685F" w:rsidP="00306C33">
      <w:pPr>
        <w:spacing w:after="120" w:line="276" w:lineRule="auto"/>
        <w:jc w:val="both"/>
        <w:rPr>
          <w:rFonts w:ascii="Calibri" w:hAnsi="Calibri" w:cs="Calibri"/>
        </w:rPr>
      </w:pPr>
      <w:r w:rsidRPr="00306C33">
        <w:rPr>
          <w:rFonts w:ascii="Calibri" w:hAnsi="Calibri" w:cs="Calibri"/>
        </w:rPr>
        <w:t>Obliczeń należy dokonać w oparciu o faktury za energię elektryczną budynku mieszkalnego z 2018 roku (w przypadku budynków nowych/planowanych do budowy lub/i w przypadku budynków w gospodarstwie roln</w:t>
      </w:r>
      <w:r w:rsidR="00C52B50" w:rsidRPr="00306C33">
        <w:rPr>
          <w:rFonts w:ascii="Calibri" w:hAnsi="Calibri" w:cs="Calibri"/>
        </w:rPr>
        <w:t>ym</w:t>
      </w:r>
      <w:r w:rsidRPr="00306C33">
        <w:rPr>
          <w:rFonts w:ascii="Calibri" w:hAnsi="Calibri" w:cs="Calibri"/>
        </w:rPr>
        <w:t>, w którym jest jeden licznik przyjęto średnie zużycie energii na podstawie szacunku metrażu domu oraz statystycznego zużycia prądu w wysokości 24,75 kWh/m2 zgodnie z zapisami regulaminu grantowego).</w:t>
      </w:r>
    </w:p>
    <w:p w14:paraId="5CB80E9B" w14:textId="77777777" w:rsidR="00EA685F" w:rsidRPr="00306C33" w:rsidRDefault="00EA685F" w:rsidP="00306C33">
      <w:pPr>
        <w:spacing w:after="120" w:line="276" w:lineRule="auto"/>
        <w:rPr>
          <w:rFonts w:ascii="Calibri" w:hAnsi="Calibri" w:cs="Calibri"/>
        </w:rPr>
      </w:pPr>
      <w:r w:rsidRPr="00306C33">
        <w:rPr>
          <w:rFonts w:ascii="Calibri" w:hAnsi="Calibri" w:cs="Calibri"/>
        </w:rPr>
        <w:t>MgCO2 emisji CO2 przed i po modernizacji systemów przedstawia się następująco: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D4270A" w:rsidRPr="00306C33" w14:paraId="7AE7717C" w14:textId="77777777" w:rsidTr="00AD7A5E">
        <w:tc>
          <w:tcPr>
            <w:tcW w:w="9062" w:type="dxa"/>
            <w:gridSpan w:val="2"/>
          </w:tcPr>
          <w:p w14:paraId="6FB7D807" w14:textId="77777777" w:rsidR="00D4270A" w:rsidRPr="00306C33" w:rsidRDefault="00D4270A" w:rsidP="00306C33">
            <w:pPr>
              <w:spacing w:after="120" w:line="276" w:lineRule="auto"/>
              <w:rPr>
                <w:rFonts w:ascii="Calibri" w:hAnsi="Calibri" w:cs="Calibri"/>
              </w:rPr>
            </w:pPr>
            <w:r w:rsidRPr="00306C33">
              <w:rPr>
                <w:rFonts w:ascii="Calibri" w:hAnsi="Calibri" w:cs="Calibri"/>
              </w:rPr>
              <w:lastRenderedPageBreak/>
              <w:t xml:space="preserve">Szacowany roczny spadek emisji gazów cieplarnianych (CI 34) (MgCO2) </w:t>
            </w:r>
          </w:p>
        </w:tc>
      </w:tr>
      <w:tr w:rsidR="00D4270A" w:rsidRPr="00306C33" w14:paraId="06C83AE0" w14:textId="77777777" w:rsidTr="00AD7A5E">
        <w:tc>
          <w:tcPr>
            <w:tcW w:w="4531" w:type="dxa"/>
          </w:tcPr>
          <w:p w14:paraId="1BF9A673" w14:textId="77777777" w:rsidR="00D4270A" w:rsidRPr="00306C33" w:rsidRDefault="00D4270A" w:rsidP="00306C33">
            <w:pPr>
              <w:spacing w:after="120" w:line="276" w:lineRule="auto"/>
              <w:rPr>
                <w:rFonts w:ascii="Calibri" w:hAnsi="Calibri" w:cs="Calibri"/>
              </w:rPr>
            </w:pPr>
            <w:r w:rsidRPr="00306C33">
              <w:rPr>
                <w:rFonts w:ascii="Calibri" w:hAnsi="Calibri" w:cs="Calibri"/>
              </w:rPr>
              <w:t xml:space="preserve">Wartość bazowa emisji CO2 w MgCO2: </w:t>
            </w:r>
          </w:p>
        </w:tc>
        <w:tc>
          <w:tcPr>
            <w:tcW w:w="4531" w:type="dxa"/>
          </w:tcPr>
          <w:p w14:paraId="53733BC1" w14:textId="14A4B9C3" w:rsidR="00D4270A" w:rsidRPr="00306C33" w:rsidRDefault="00566918" w:rsidP="00306C33">
            <w:pPr>
              <w:spacing w:after="120" w:line="276" w:lineRule="auto"/>
              <w:rPr>
                <w:rFonts w:ascii="Calibri" w:hAnsi="Calibri" w:cs="Calibri"/>
              </w:rPr>
            </w:pPr>
            <w:r w:rsidRPr="00306C33">
              <w:rPr>
                <w:rFonts w:ascii="Calibri" w:hAnsi="Calibri" w:cs="Calibri"/>
              </w:rPr>
              <w:t>(założenia, obliczenia i wynik)</w:t>
            </w:r>
          </w:p>
        </w:tc>
      </w:tr>
      <w:tr w:rsidR="00A2710E" w:rsidRPr="00306C33" w14:paraId="7B1DA462" w14:textId="77777777" w:rsidTr="00AD7A5E">
        <w:tc>
          <w:tcPr>
            <w:tcW w:w="4531" w:type="dxa"/>
          </w:tcPr>
          <w:p w14:paraId="4A875C18" w14:textId="77777777" w:rsidR="00A2710E" w:rsidRPr="00306C33" w:rsidRDefault="00A2710E" w:rsidP="00306C33">
            <w:pPr>
              <w:spacing w:after="120" w:line="276" w:lineRule="auto"/>
              <w:rPr>
                <w:rFonts w:ascii="Calibri" w:hAnsi="Calibri" w:cs="Calibri"/>
              </w:rPr>
            </w:pPr>
            <w:r w:rsidRPr="00306C33">
              <w:rPr>
                <w:rFonts w:ascii="Calibri" w:hAnsi="Calibri" w:cs="Calibri"/>
              </w:rPr>
              <w:t>Wartość docelowa emisji CO2 w Mg CO2:</w:t>
            </w:r>
          </w:p>
        </w:tc>
        <w:tc>
          <w:tcPr>
            <w:tcW w:w="4531" w:type="dxa"/>
          </w:tcPr>
          <w:p w14:paraId="45E4F1D0" w14:textId="12C3EFC5" w:rsidR="00A2710E" w:rsidRPr="00306C33" w:rsidRDefault="00566918" w:rsidP="00306C33">
            <w:pPr>
              <w:spacing w:after="120" w:line="276" w:lineRule="auto"/>
              <w:rPr>
                <w:rFonts w:ascii="Calibri" w:hAnsi="Calibri" w:cs="Calibri"/>
              </w:rPr>
            </w:pPr>
            <w:r w:rsidRPr="00306C33">
              <w:rPr>
                <w:rFonts w:ascii="Calibri" w:hAnsi="Calibri" w:cs="Calibri"/>
              </w:rPr>
              <w:t xml:space="preserve">(założenia, obliczenia i wynik) </w:t>
            </w:r>
            <w:r w:rsidR="00A2710E" w:rsidRPr="00306C33">
              <w:rPr>
                <w:rFonts w:ascii="Calibri" w:hAnsi="Calibri" w:cs="Calibri"/>
              </w:rPr>
              <w:t xml:space="preserve"> </w:t>
            </w:r>
          </w:p>
        </w:tc>
      </w:tr>
      <w:tr w:rsidR="00A2710E" w:rsidRPr="00306C33" w14:paraId="6E978004" w14:textId="77777777" w:rsidTr="00AD7A5E">
        <w:tc>
          <w:tcPr>
            <w:tcW w:w="4531" w:type="dxa"/>
          </w:tcPr>
          <w:p w14:paraId="3B382C0D" w14:textId="77777777" w:rsidR="00A2710E" w:rsidRPr="00306C33" w:rsidRDefault="00A2710E" w:rsidP="00306C33">
            <w:pPr>
              <w:spacing w:after="120" w:line="276" w:lineRule="auto"/>
              <w:rPr>
                <w:rFonts w:ascii="Calibri" w:hAnsi="Calibri" w:cs="Calibri"/>
              </w:rPr>
            </w:pPr>
            <w:r w:rsidRPr="00306C33">
              <w:rPr>
                <w:rFonts w:ascii="Calibri" w:hAnsi="Calibri" w:cs="Calibri"/>
              </w:rPr>
              <w:t>Redukcja emisji CO2 w MgCO2:</w:t>
            </w:r>
          </w:p>
        </w:tc>
        <w:tc>
          <w:tcPr>
            <w:tcW w:w="4531" w:type="dxa"/>
          </w:tcPr>
          <w:p w14:paraId="74FED0A7" w14:textId="1193CDE1" w:rsidR="00A2710E" w:rsidRPr="00306C33" w:rsidRDefault="00566918" w:rsidP="00306C33">
            <w:pPr>
              <w:spacing w:after="120" w:line="276" w:lineRule="auto"/>
              <w:rPr>
                <w:rFonts w:ascii="Calibri" w:hAnsi="Calibri" w:cs="Calibri"/>
              </w:rPr>
            </w:pPr>
            <w:r w:rsidRPr="00306C33">
              <w:rPr>
                <w:rFonts w:ascii="Calibri" w:hAnsi="Calibri" w:cs="Calibri"/>
              </w:rPr>
              <w:t xml:space="preserve">(założenia, obliczenia i wynik) </w:t>
            </w:r>
            <w:r w:rsidR="00A2710E" w:rsidRPr="00306C33">
              <w:rPr>
                <w:rFonts w:ascii="Calibri" w:hAnsi="Calibri" w:cs="Calibri"/>
              </w:rPr>
              <w:t xml:space="preserve"> </w:t>
            </w:r>
          </w:p>
        </w:tc>
      </w:tr>
      <w:tr w:rsidR="00A2710E" w:rsidRPr="00306C33" w14:paraId="29728BC4" w14:textId="77777777" w:rsidTr="00AD7A5E">
        <w:tc>
          <w:tcPr>
            <w:tcW w:w="4531" w:type="dxa"/>
          </w:tcPr>
          <w:p w14:paraId="45170247" w14:textId="77777777" w:rsidR="00A2710E" w:rsidRPr="00306C33" w:rsidRDefault="00A2710E" w:rsidP="00306C33">
            <w:pPr>
              <w:spacing w:after="120" w:line="276" w:lineRule="auto"/>
              <w:rPr>
                <w:rFonts w:ascii="Calibri" w:hAnsi="Calibri" w:cs="Calibri"/>
              </w:rPr>
            </w:pPr>
            <w:r w:rsidRPr="00306C33">
              <w:rPr>
                <w:rFonts w:ascii="Calibri" w:hAnsi="Calibri" w:cs="Calibri"/>
              </w:rPr>
              <w:t xml:space="preserve">Redukcja emisji CO2 w %:  </w:t>
            </w:r>
          </w:p>
        </w:tc>
        <w:tc>
          <w:tcPr>
            <w:tcW w:w="4531" w:type="dxa"/>
          </w:tcPr>
          <w:p w14:paraId="1EBF3C21" w14:textId="4C693B45" w:rsidR="00A2710E" w:rsidRPr="00306C33" w:rsidRDefault="00566918" w:rsidP="00306C33">
            <w:pPr>
              <w:spacing w:after="120" w:line="276" w:lineRule="auto"/>
              <w:rPr>
                <w:rFonts w:ascii="Calibri" w:hAnsi="Calibri" w:cs="Calibri"/>
              </w:rPr>
            </w:pPr>
            <w:r w:rsidRPr="00306C33">
              <w:rPr>
                <w:rFonts w:ascii="Calibri" w:hAnsi="Calibri" w:cs="Calibri"/>
              </w:rPr>
              <w:t xml:space="preserve">(założenia, obliczenia i wynik) </w:t>
            </w:r>
            <w:r w:rsidR="00A2710E" w:rsidRPr="00306C33">
              <w:rPr>
                <w:rFonts w:ascii="Calibri" w:hAnsi="Calibri" w:cs="Calibri"/>
              </w:rPr>
              <w:t xml:space="preserve"> </w:t>
            </w:r>
          </w:p>
        </w:tc>
      </w:tr>
    </w:tbl>
    <w:p w14:paraId="6F9E3451" w14:textId="77777777" w:rsidR="00306C33" w:rsidRPr="00306C33" w:rsidRDefault="00306C33" w:rsidP="00306C33">
      <w:pPr>
        <w:spacing w:after="120" w:line="276" w:lineRule="auto"/>
        <w:rPr>
          <w:rFonts w:ascii="Calibri" w:hAnsi="Calibri" w:cs="Calibri"/>
          <w:b/>
          <w:bCs/>
        </w:rPr>
      </w:pPr>
    </w:p>
    <w:p w14:paraId="53A324FE" w14:textId="1A8B5DE7" w:rsidR="001D4C63" w:rsidRPr="00306C33" w:rsidRDefault="0033151E" w:rsidP="00306C33">
      <w:pPr>
        <w:spacing w:after="120" w:line="276" w:lineRule="auto"/>
        <w:rPr>
          <w:rFonts w:ascii="Calibri" w:hAnsi="Calibri" w:cs="Calibri"/>
          <w:b/>
          <w:bCs/>
        </w:rPr>
      </w:pPr>
      <w:r w:rsidRPr="00306C33">
        <w:rPr>
          <w:rFonts w:ascii="Calibri" w:hAnsi="Calibri" w:cs="Calibri"/>
          <w:b/>
          <w:bCs/>
        </w:rPr>
        <w:t>INSTALACJA KOLEKTORÓW SŁONECZNYCH</w:t>
      </w:r>
    </w:p>
    <w:p w14:paraId="248A04F6" w14:textId="77777777" w:rsidR="0033151E" w:rsidRPr="00306C33" w:rsidRDefault="0033151E" w:rsidP="00306C33">
      <w:pPr>
        <w:pStyle w:val="Akapitzlist"/>
        <w:numPr>
          <w:ilvl w:val="0"/>
          <w:numId w:val="15"/>
        </w:numPr>
        <w:spacing w:after="120" w:line="276" w:lineRule="auto"/>
        <w:rPr>
          <w:rFonts w:ascii="Calibri" w:hAnsi="Calibri" w:cs="Calibri"/>
          <w:sz w:val="22"/>
          <w:szCs w:val="22"/>
        </w:rPr>
      </w:pPr>
      <w:r w:rsidRPr="00306C33">
        <w:rPr>
          <w:rFonts w:ascii="Calibri" w:hAnsi="Calibri" w:cs="Calibri"/>
          <w:sz w:val="22"/>
          <w:szCs w:val="22"/>
        </w:rPr>
        <w:t xml:space="preserve">Należy podać metodologię obliczania oraz wartość docelową wskaźników: </w:t>
      </w:r>
    </w:p>
    <w:p w14:paraId="5DED0810" w14:textId="7D1310BD" w:rsidR="0033151E" w:rsidRPr="00306C33" w:rsidRDefault="0033151E" w:rsidP="00306C33">
      <w:pPr>
        <w:pStyle w:val="Akapitzlist"/>
        <w:numPr>
          <w:ilvl w:val="0"/>
          <w:numId w:val="6"/>
        </w:numPr>
        <w:spacing w:after="120" w:line="276" w:lineRule="auto"/>
        <w:rPr>
          <w:rFonts w:ascii="Calibri" w:hAnsi="Calibri" w:cs="Calibri"/>
          <w:sz w:val="22"/>
          <w:szCs w:val="22"/>
        </w:rPr>
      </w:pPr>
      <w:r w:rsidRPr="00306C33">
        <w:rPr>
          <w:rFonts w:ascii="Calibri" w:hAnsi="Calibri" w:cs="Calibri"/>
          <w:sz w:val="22"/>
          <w:szCs w:val="22"/>
        </w:rPr>
        <w:t xml:space="preserve">Liczba wybudowanych jednostek wytwarzania energii </w:t>
      </w:r>
      <w:r w:rsidR="00EA685F" w:rsidRPr="00306C33">
        <w:rPr>
          <w:rFonts w:ascii="Calibri" w:hAnsi="Calibri" w:cs="Calibri"/>
          <w:sz w:val="22"/>
          <w:szCs w:val="22"/>
        </w:rPr>
        <w:t>cieplnej</w:t>
      </w:r>
      <w:r w:rsidRPr="00306C33">
        <w:rPr>
          <w:rFonts w:ascii="Calibri" w:hAnsi="Calibri" w:cs="Calibri"/>
          <w:sz w:val="22"/>
          <w:szCs w:val="22"/>
        </w:rPr>
        <w:t xml:space="preserve"> z OZE (szt.) </w:t>
      </w:r>
    </w:p>
    <w:p w14:paraId="695B3E94" w14:textId="290B2FD6" w:rsidR="0033151E" w:rsidRPr="00306C33" w:rsidRDefault="0033151E" w:rsidP="00306C33">
      <w:pPr>
        <w:pStyle w:val="Akapitzlist"/>
        <w:numPr>
          <w:ilvl w:val="0"/>
          <w:numId w:val="6"/>
        </w:numPr>
        <w:spacing w:after="120" w:line="276" w:lineRule="auto"/>
        <w:rPr>
          <w:rFonts w:ascii="Calibri" w:hAnsi="Calibri" w:cs="Calibri"/>
          <w:sz w:val="22"/>
          <w:szCs w:val="22"/>
        </w:rPr>
      </w:pPr>
      <w:r w:rsidRPr="00306C33">
        <w:rPr>
          <w:rFonts w:ascii="Calibri" w:hAnsi="Calibri" w:cs="Calibri"/>
          <w:sz w:val="22"/>
          <w:szCs w:val="22"/>
        </w:rPr>
        <w:t xml:space="preserve">Dodatkowa zdolność wytwarzania energii </w:t>
      </w:r>
      <w:r w:rsidR="00EA685F" w:rsidRPr="00306C33">
        <w:rPr>
          <w:rFonts w:ascii="Calibri" w:hAnsi="Calibri" w:cs="Calibri"/>
          <w:sz w:val="22"/>
          <w:szCs w:val="22"/>
        </w:rPr>
        <w:t>cieplnej</w:t>
      </w:r>
      <w:r w:rsidRPr="00306C33">
        <w:rPr>
          <w:rFonts w:ascii="Calibri" w:hAnsi="Calibri" w:cs="Calibri"/>
          <w:sz w:val="22"/>
          <w:szCs w:val="22"/>
        </w:rPr>
        <w:t xml:space="preserve"> ze źródeł odnawialnych (MWe)</w:t>
      </w:r>
    </w:p>
    <w:p w14:paraId="6C7C9BC4" w14:textId="66F850EB" w:rsidR="0033151E" w:rsidRPr="00306C33" w:rsidRDefault="0033151E" w:rsidP="00642F7C">
      <w:pPr>
        <w:pStyle w:val="Akapitzlist"/>
        <w:numPr>
          <w:ilvl w:val="0"/>
          <w:numId w:val="6"/>
        </w:numPr>
        <w:spacing w:after="120" w:line="276" w:lineRule="auto"/>
        <w:jc w:val="both"/>
        <w:rPr>
          <w:rFonts w:ascii="Calibri" w:hAnsi="Calibri" w:cs="Calibri"/>
          <w:sz w:val="22"/>
          <w:szCs w:val="22"/>
        </w:rPr>
      </w:pPr>
      <w:r w:rsidRPr="00306C33">
        <w:rPr>
          <w:rFonts w:ascii="Calibri" w:hAnsi="Calibri" w:cs="Calibri"/>
          <w:sz w:val="22"/>
          <w:szCs w:val="22"/>
        </w:rPr>
        <w:t xml:space="preserve">Produkcja energii </w:t>
      </w:r>
      <w:r w:rsidR="00EA685F" w:rsidRPr="00306C33">
        <w:rPr>
          <w:rFonts w:ascii="Calibri" w:hAnsi="Calibri" w:cs="Calibri"/>
          <w:sz w:val="22"/>
          <w:szCs w:val="22"/>
        </w:rPr>
        <w:t>cieplnej</w:t>
      </w:r>
      <w:r w:rsidRPr="00306C33">
        <w:rPr>
          <w:rFonts w:ascii="Calibri" w:hAnsi="Calibri" w:cs="Calibri"/>
          <w:sz w:val="22"/>
          <w:szCs w:val="22"/>
        </w:rPr>
        <w:t xml:space="preserve"> z nowo wybudowanych/ nowych mocy wytwórczych instalacji wykorzystujących OZE (</w:t>
      </w:r>
      <w:r w:rsidR="00FA1D78" w:rsidRPr="00306C33">
        <w:rPr>
          <w:rFonts w:ascii="Calibri" w:hAnsi="Calibri" w:cs="Calibri"/>
          <w:sz w:val="22"/>
          <w:szCs w:val="22"/>
        </w:rPr>
        <w:t>MWh w pierwszym pełnym roku funkcjonowania instalacji</w:t>
      </w:r>
      <w:r w:rsidRPr="00306C33">
        <w:rPr>
          <w:rFonts w:ascii="Calibri" w:hAnsi="Calibri" w:cs="Calibri"/>
          <w:sz w:val="22"/>
          <w:szCs w:val="22"/>
        </w:rPr>
        <w:t>)</w:t>
      </w:r>
    </w:p>
    <w:p w14:paraId="201DB11D" w14:textId="77777777" w:rsidR="00306C33" w:rsidRPr="00306C33" w:rsidRDefault="00306C33" w:rsidP="00642F7C">
      <w:pPr>
        <w:pStyle w:val="Akapitzlist"/>
        <w:numPr>
          <w:ilvl w:val="0"/>
          <w:numId w:val="15"/>
        </w:numPr>
        <w:spacing w:after="120" w:line="276" w:lineRule="auto"/>
        <w:jc w:val="both"/>
        <w:rPr>
          <w:rFonts w:ascii="Calibri" w:hAnsi="Calibri" w:cs="Calibri"/>
          <w:sz w:val="22"/>
          <w:szCs w:val="22"/>
        </w:rPr>
      </w:pPr>
      <w:r w:rsidRPr="00306C33">
        <w:rPr>
          <w:rFonts w:ascii="Calibri" w:hAnsi="Calibri" w:cs="Calibri"/>
          <w:sz w:val="22"/>
          <w:szCs w:val="22"/>
        </w:rPr>
        <w:t xml:space="preserve">Należy podać złożenia, obliczenia i wynik Szacowanego rocznego spadku emisji gazów cieplarnianych (CI 34) (MgCO2) zgodnie z poniższą metodologią. </w:t>
      </w:r>
    </w:p>
    <w:p w14:paraId="35D65FEA" w14:textId="76E1DCE9" w:rsidR="00EA685F" w:rsidRPr="00306C33" w:rsidRDefault="00EA685F" w:rsidP="00306C33">
      <w:pPr>
        <w:spacing w:after="120" w:line="276" w:lineRule="auto"/>
        <w:jc w:val="both"/>
        <w:rPr>
          <w:rFonts w:ascii="Calibri" w:hAnsi="Calibri" w:cs="Calibri"/>
        </w:rPr>
      </w:pPr>
      <w:r w:rsidRPr="00306C33">
        <w:rPr>
          <w:rFonts w:ascii="Calibri" w:hAnsi="Calibri" w:cs="Calibri"/>
        </w:rPr>
        <w:t>Obliczeń należy dokonać przez określenie zużycia energii chemicznej zawartej w spalonym paliwie (przed i po zrealizowaniu przedsięwzięcia), stosując do tego celu wartości opałowe paliw (WO) (w</w:t>
      </w:r>
      <w:r w:rsidR="00C52B50" w:rsidRPr="00306C33">
        <w:rPr>
          <w:rFonts w:ascii="Calibri" w:hAnsi="Calibri" w:cs="Calibri"/>
        </w:rPr>
        <w:t> </w:t>
      </w:r>
      <w:r w:rsidRPr="00306C33">
        <w:rPr>
          <w:rFonts w:ascii="Calibri" w:hAnsi="Calibri" w:cs="Calibri"/>
        </w:rPr>
        <w:t>MJ/kg) zalecane do stosowania na dany rok przez KOBiZE, następnie obliczając emisję stosując do</w:t>
      </w:r>
      <w:r w:rsidR="00C52B50" w:rsidRPr="00306C33">
        <w:rPr>
          <w:rFonts w:ascii="Calibri" w:hAnsi="Calibri" w:cs="Calibri"/>
        </w:rPr>
        <w:t> </w:t>
      </w:r>
      <w:r w:rsidRPr="00306C33">
        <w:rPr>
          <w:rFonts w:ascii="Calibri" w:hAnsi="Calibri" w:cs="Calibri"/>
        </w:rPr>
        <w:t xml:space="preserve">tego wskaźniki emisji dwutlenku węgla (CO2) (w kg/GJ) zalecane do stosowania na dany rok przez KOBiZE. Dla </w:t>
      </w:r>
      <w:r w:rsidR="00D4270A" w:rsidRPr="00306C33">
        <w:rPr>
          <w:rFonts w:ascii="Calibri" w:hAnsi="Calibri" w:cs="Calibri"/>
        </w:rPr>
        <w:t>produkcji energii cieplnej z kolektorów p</w:t>
      </w:r>
      <w:r w:rsidRPr="00306C33">
        <w:rPr>
          <w:rFonts w:ascii="Calibri" w:hAnsi="Calibri" w:cs="Calibri"/>
        </w:rPr>
        <w:t>rzyjęto współczynnik emisyjności na poziomie 0,34 Mg CO2/MWh dla dodatkowej produkcji energii cieplnej z OZE.</w:t>
      </w:r>
    </w:p>
    <w:p w14:paraId="0088E93E" w14:textId="46554D2D" w:rsidR="00EA685F" w:rsidRPr="00306C33" w:rsidRDefault="00EA685F" w:rsidP="00306C33">
      <w:pPr>
        <w:spacing w:after="120" w:line="276" w:lineRule="auto"/>
        <w:rPr>
          <w:rFonts w:ascii="Calibri" w:hAnsi="Calibri" w:cs="Calibri"/>
        </w:rPr>
      </w:pPr>
      <w:r w:rsidRPr="00306C33">
        <w:rPr>
          <w:rFonts w:ascii="Calibri" w:hAnsi="Calibri" w:cs="Calibri"/>
        </w:rPr>
        <w:t xml:space="preserve">Obliczeń </w:t>
      </w:r>
      <w:r w:rsidR="00D4270A" w:rsidRPr="00306C33">
        <w:rPr>
          <w:rFonts w:ascii="Calibri" w:hAnsi="Calibri" w:cs="Calibri"/>
        </w:rPr>
        <w:t xml:space="preserve">należy dokonać </w:t>
      </w:r>
      <w:r w:rsidRPr="00306C33">
        <w:rPr>
          <w:rFonts w:ascii="Calibri" w:hAnsi="Calibri" w:cs="Calibri"/>
        </w:rPr>
        <w:t>w oparciu o informacje udostępnione przez mieszkańców na temat rodzaju i</w:t>
      </w:r>
      <w:r w:rsidR="00C52B50" w:rsidRPr="00306C33">
        <w:rPr>
          <w:rFonts w:ascii="Calibri" w:hAnsi="Calibri" w:cs="Calibri"/>
        </w:rPr>
        <w:t> </w:t>
      </w:r>
      <w:r w:rsidRPr="00306C33">
        <w:rPr>
          <w:rFonts w:ascii="Calibri" w:hAnsi="Calibri" w:cs="Calibri"/>
        </w:rPr>
        <w:t>ilości zużytego opału w 2018</w:t>
      </w:r>
      <w:r w:rsidR="00C52B50" w:rsidRPr="00306C33">
        <w:rPr>
          <w:rFonts w:ascii="Calibri" w:hAnsi="Calibri" w:cs="Calibri"/>
        </w:rPr>
        <w:t xml:space="preserve"> </w:t>
      </w:r>
      <w:r w:rsidRPr="00306C33">
        <w:rPr>
          <w:rFonts w:ascii="Calibri" w:hAnsi="Calibri" w:cs="Calibri"/>
        </w:rPr>
        <w:t>r.</w:t>
      </w:r>
    </w:p>
    <w:p w14:paraId="1F68B117" w14:textId="0538FEBE" w:rsidR="00EA685F" w:rsidRPr="00306C33" w:rsidRDefault="00EA685F" w:rsidP="00306C33">
      <w:pPr>
        <w:spacing w:after="120" w:line="276" w:lineRule="auto"/>
        <w:rPr>
          <w:rFonts w:ascii="Calibri" w:hAnsi="Calibri" w:cs="Calibri"/>
        </w:rPr>
      </w:pPr>
      <w:r w:rsidRPr="00306C33">
        <w:rPr>
          <w:rFonts w:ascii="Calibri" w:hAnsi="Calibri" w:cs="Calibri"/>
        </w:rPr>
        <w:t>MgCO2 emisji CO2 przed i po modernizacji systemów przedstawia się następująco: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D4270A" w:rsidRPr="00306C33" w14:paraId="4EB388AA" w14:textId="77777777" w:rsidTr="00F42612">
        <w:tc>
          <w:tcPr>
            <w:tcW w:w="9062" w:type="dxa"/>
            <w:gridSpan w:val="2"/>
          </w:tcPr>
          <w:p w14:paraId="55CA588A" w14:textId="52F1ADEF" w:rsidR="00D4270A" w:rsidRPr="00306C33" w:rsidRDefault="00D4270A" w:rsidP="00306C33">
            <w:pPr>
              <w:spacing w:after="120" w:line="276" w:lineRule="auto"/>
              <w:rPr>
                <w:rFonts w:ascii="Calibri" w:hAnsi="Calibri" w:cs="Calibri"/>
              </w:rPr>
            </w:pPr>
            <w:r w:rsidRPr="00306C33">
              <w:rPr>
                <w:rFonts w:ascii="Calibri" w:hAnsi="Calibri" w:cs="Calibri"/>
              </w:rPr>
              <w:t xml:space="preserve">Szacowany roczny spadek emisji gazów cieplarnianych (CI 34) (MgCO2) </w:t>
            </w:r>
          </w:p>
        </w:tc>
      </w:tr>
      <w:tr w:rsidR="00A2710E" w:rsidRPr="00306C33" w14:paraId="40789AFC" w14:textId="77777777" w:rsidTr="00D4270A">
        <w:tc>
          <w:tcPr>
            <w:tcW w:w="4531" w:type="dxa"/>
          </w:tcPr>
          <w:p w14:paraId="588EB620" w14:textId="42C145FB" w:rsidR="00A2710E" w:rsidRPr="00306C33" w:rsidRDefault="00A2710E" w:rsidP="00306C33">
            <w:pPr>
              <w:spacing w:after="120" w:line="276" w:lineRule="auto"/>
              <w:rPr>
                <w:rFonts w:ascii="Calibri" w:hAnsi="Calibri" w:cs="Calibri"/>
              </w:rPr>
            </w:pPr>
            <w:r w:rsidRPr="00306C33">
              <w:rPr>
                <w:rFonts w:ascii="Calibri" w:hAnsi="Calibri" w:cs="Calibri"/>
              </w:rPr>
              <w:t xml:space="preserve">Wartość bazowa emisji CO2 w MgCO2: </w:t>
            </w:r>
          </w:p>
        </w:tc>
        <w:tc>
          <w:tcPr>
            <w:tcW w:w="4531" w:type="dxa"/>
          </w:tcPr>
          <w:p w14:paraId="75EDD7B1" w14:textId="2BE45E03" w:rsidR="00A2710E" w:rsidRPr="00306C33" w:rsidRDefault="00A2710E" w:rsidP="00306C33">
            <w:pPr>
              <w:spacing w:after="120" w:line="276" w:lineRule="auto"/>
              <w:rPr>
                <w:rFonts w:ascii="Calibri" w:hAnsi="Calibri" w:cs="Calibri"/>
              </w:rPr>
            </w:pPr>
            <w:r w:rsidRPr="00306C33">
              <w:rPr>
                <w:rFonts w:ascii="Calibri" w:hAnsi="Calibri" w:cs="Calibri"/>
              </w:rPr>
              <w:t>(</w:t>
            </w:r>
            <w:r w:rsidR="00566918" w:rsidRPr="00306C33">
              <w:rPr>
                <w:rFonts w:ascii="Calibri" w:hAnsi="Calibri" w:cs="Calibri"/>
              </w:rPr>
              <w:t xml:space="preserve">założenia, </w:t>
            </w:r>
            <w:r w:rsidRPr="00306C33">
              <w:rPr>
                <w:rFonts w:ascii="Calibri" w:hAnsi="Calibri" w:cs="Calibri"/>
              </w:rPr>
              <w:t xml:space="preserve">obliczenia i wynik) </w:t>
            </w:r>
          </w:p>
        </w:tc>
      </w:tr>
      <w:tr w:rsidR="00A2710E" w:rsidRPr="00306C33" w14:paraId="6118E9A1" w14:textId="77777777" w:rsidTr="00D4270A">
        <w:tc>
          <w:tcPr>
            <w:tcW w:w="4531" w:type="dxa"/>
          </w:tcPr>
          <w:p w14:paraId="6DDE8EC9" w14:textId="23F6810B" w:rsidR="00A2710E" w:rsidRPr="00306C33" w:rsidRDefault="00A2710E" w:rsidP="00306C33">
            <w:pPr>
              <w:spacing w:after="120" w:line="276" w:lineRule="auto"/>
              <w:rPr>
                <w:rFonts w:ascii="Calibri" w:hAnsi="Calibri" w:cs="Calibri"/>
              </w:rPr>
            </w:pPr>
            <w:r w:rsidRPr="00306C33">
              <w:rPr>
                <w:rFonts w:ascii="Calibri" w:hAnsi="Calibri" w:cs="Calibri"/>
              </w:rPr>
              <w:t>Wartość docelowa emisji CO2 w Mg CO2:</w:t>
            </w:r>
          </w:p>
        </w:tc>
        <w:tc>
          <w:tcPr>
            <w:tcW w:w="4531" w:type="dxa"/>
          </w:tcPr>
          <w:p w14:paraId="0E189BAD" w14:textId="6F16C0FD" w:rsidR="00A2710E" w:rsidRPr="00306C33" w:rsidRDefault="00A2710E" w:rsidP="00306C33">
            <w:pPr>
              <w:spacing w:after="120" w:line="276" w:lineRule="auto"/>
              <w:rPr>
                <w:rFonts w:ascii="Calibri" w:hAnsi="Calibri" w:cs="Calibri"/>
              </w:rPr>
            </w:pPr>
            <w:r w:rsidRPr="00306C33">
              <w:rPr>
                <w:rFonts w:ascii="Calibri" w:hAnsi="Calibri" w:cs="Calibri"/>
              </w:rPr>
              <w:t>(</w:t>
            </w:r>
            <w:r w:rsidR="00566918" w:rsidRPr="00306C33">
              <w:rPr>
                <w:rFonts w:ascii="Calibri" w:hAnsi="Calibri" w:cs="Calibri"/>
              </w:rPr>
              <w:t xml:space="preserve">założenia, </w:t>
            </w:r>
            <w:r w:rsidRPr="00306C33">
              <w:rPr>
                <w:rFonts w:ascii="Calibri" w:hAnsi="Calibri" w:cs="Calibri"/>
              </w:rPr>
              <w:t xml:space="preserve">obliczenia i wynik) </w:t>
            </w:r>
          </w:p>
        </w:tc>
      </w:tr>
      <w:tr w:rsidR="00A2710E" w:rsidRPr="00306C33" w14:paraId="6163F0CF" w14:textId="77777777" w:rsidTr="00D4270A">
        <w:tc>
          <w:tcPr>
            <w:tcW w:w="4531" w:type="dxa"/>
          </w:tcPr>
          <w:p w14:paraId="13C79EA8" w14:textId="2A2D290C" w:rsidR="00A2710E" w:rsidRPr="00306C33" w:rsidRDefault="00A2710E" w:rsidP="00306C33">
            <w:pPr>
              <w:spacing w:after="120" w:line="276" w:lineRule="auto"/>
              <w:rPr>
                <w:rFonts w:ascii="Calibri" w:hAnsi="Calibri" w:cs="Calibri"/>
              </w:rPr>
            </w:pPr>
            <w:r w:rsidRPr="00306C33">
              <w:rPr>
                <w:rFonts w:ascii="Calibri" w:hAnsi="Calibri" w:cs="Calibri"/>
              </w:rPr>
              <w:t>Redukcja emisji CO2 w MgCO2:</w:t>
            </w:r>
          </w:p>
        </w:tc>
        <w:tc>
          <w:tcPr>
            <w:tcW w:w="4531" w:type="dxa"/>
          </w:tcPr>
          <w:p w14:paraId="6C1E4C59" w14:textId="2FF60099" w:rsidR="00A2710E" w:rsidRPr="00306C33" w:rsidRDefault="00A2710E" w:rsidP="00306C33">
            <w:pPr>
              <w:spacing w:after="120" w:line="276" w:lineRule="auto"/>
              <w:rPr>
                <w:rFonts w:ascii="Calibri" w:hAnsi="Calibri" w:cs="Calibri"/>
              </w:rPr>
            </w:pPr>
            <w:r w:rsidRPr="00306C33">
              <w:rPr>
                <w:rFonts w:ascii="Calibri" w:hAnsi="Calibri" w:cs="Calibri"/>
              </w:rPr>
              <w:t>(</w:t>
            </w:r>
            <w:r w:rsidR="00566918" w:rsidRPr="00306C33">
              <w:rPr>
                <w:rFonts w:ascii="Calibri" w:hAnsi="Calibri" w:cs="Calibri"/>
              </w:rPr>
              <w:t xml:space="preserve">założenia, </w:t>
            </w:r>
            <w:r w:rsidRPr="00306C33">
              <w:rPr>
                <w:rFonts w:ascii="Calibri" w:hAnsi="Calibri" w:cs="Calibri"/>
              </w:rPr>
              <w:t xml:space="preserve">obliczenia i wynik) </w:t>
            </w:r>
          </w:p>
        </w:tc>
      </w:tr>
      <w:tr w:rsidR="00A2710E" w:rsidRPr="00306C33" w14:paraId="59ABCB9C" w14:textId="77777777" w:rsidTr="00D4270A">
        <w:tc>
          <w:tcPr>
            <w:tcW w:w="4531" w:type="dxa"/>
          </w:tcPr>
          <w:p w14:paraId="521A266A" w14:textId="218C71CD" w:rsidR="00A2710E" w:rsidRPr="00306C33" w:rsidRDefault="00A2710E" w:rsidP="00306C33">
            <w:pPr>
              <w:spacing w:after="120" w:line="276" w:lineRule="auto"/>
              <w:rPr>
                <w:rFonts w:ascii="Calibri" w:hAnsi="Calibri" w:cs="Calibri"/>
              </w:rPr>
            </w:pPr>
            <w:r w:rsidRPr="00306C33">
              <w:rPr>
                <w:rFonts w:ascii="Calibri" w:hAnsi="Calibri" w:cs="Calibri"/>
              </w:rPr>
              <w:t xml:space="preserve">Redukcja emisji CO2 w %:  </w:t>
            </w:r>
          </w:p>
        </w:tc>
        <w:tc>
          <w:tcPr>
            <w:tcW w:w="4531" w:type="dxa"/>
          </w:tcPr>
          <w:p w14:paraId="50409BF4" w14:textId="2B883B70" w:rsidR="00A2710E" w:rsidRPr="00306C33" w:rsidRDefault="00A2710E" w:rsidP="00306C33">
            <w:pPr>
              <w:spacing w:after="120" w:line="276" w:lineRule="auto"/>
              <w:rPr>
                <w:rFonts w:ascii="Calibri" w:hAnsi="Calibri" w:cs="Calibri"/>
              </w:rPr>
            </w:pPr>
            <w:r w:rsidRPr="00306C33">
              <w:rPr>
                <w:rFonts w:ascii="Calibri" w:hAnsi="Calibri" w:cs="Calibri"/>
              </w:rPr>
              <w:t xml:space="preserve">(obliczenia i wynik) </w:t>
            </w:r>
          </w:p>
        </w:tc>
      </w:tr>
    </w:tbl>
    <w:p w14:paraId="0F0A8FBE" w14:textId="77777777" w:rsidR="001D4C63" w:rsidRPr="00563236" w:rsidRDefault="001D4C63" w:rsidP="00642F7C">
      <w:pPr>
        <w:spacing w:after="120"/>
        <w:rPr>
          <w:rFonts w:ascii="Calibri" w:hAnsi="Calibri" w:cs="Calibri"/>
          <w:sz w:val="24"/>
          <w:szCs w:val="24"/>
        </w:rPr>
      </w:pPr>
    </w:p>
    <w:sectPr w:rsidR="001D4C63" w:rsidRPr="00563236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2F4F751" w14:textId="77777777" w:rsidR="00BB4FC3" w:rsidRDefault="00BB4FC3" w:rsidP="00BB4FC3">
      <w:pPr>
        <w:spacing w:after="0" w:line="240" w:lineRule="auto"/>
      </w:pPr>
      <w:r>
        <w:separator/>
      </w:r>
    </w:p>
  </w:endnote>
  <w:endnote w:type="continuationSeparator" w:id="0">
    <w:p w14:paraId="6FBD0B1D" w14:textId="77777777" w:rsidR="00BB4FC3" w:rsidRDefault="00BB4FC3" w:rsidP="00BB4F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552729059"/>
      <w:docPartObj>
        <w:docPartGallery w:val="Page Numbers (Bottom of Page)"/>
        <w:docPartUnique/>
      </w:docPartObj>
    </w:sdtPr>
    <w:sdtEndPr/>
    <w:sdtContent>
      <w:p w14:paraId="011EECEF" w14:textId="77777777" w:rsidR="00BB4FC3" w:rsidRDefault="00BB4FC3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A743FA1" w14:textId="77777777" w:rsidR="00BB4FC3" w:rsidRDefault="00BB4FC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A0DBACB" w14:textId="77777777" w:rsidR="00BB4FC3" w:rsidRDefault="00BB4FC3" w:rsidP="00BB4FC3">
      <w:pPr>
        <w:spacing w:after="0" w:line="240" w:lineRule="auto"/>
      </w:pPr>
      <w:r>
        <w:separator/>
      </w:r>
    </w:p>
  </w:footnote>
  <w:footnote w:type="continuationSeparator" w:id="0">
    <w:p w14:paraId="2F165680" w14:textId="77777777" w:rsidR="00BB4FC3" w:rsidRDefault="00BB4FC3" w:rsidP="00BB4FC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8E6731"/>
    <w:multiLevelType w:val="hybridMultilevel"/>
    <w:tmpl w:val="FBF0AAD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B447CB"/>
    <w:multiLevelType w:val="hybridMultilevel"/>
    <w:tmpl w:val="C68C799A"/>
    <w:lvl w:ilvl="0" w:tplc="0415000F">
      <w:start w:val="1"/>
      <w:numFmt w:val="decimal"/>
      <w:lvlText w:val="%1."/>
      <w:lvlJc w:val="left"/>
      <w:pPr>
        <w:ind w:left="1829" w:hanging="360"/>
      </w:pPr>
    </w:lvl>
    <w:lvl w:ilvl="1" w:tplc="04150019" w:tentative="1">
      <w:start w:val="1"/>
      <w:numFmt w:val="lowerLetter"/>
      <w:lvlText w:val="%2."/>
      <w:lvlJc w:val="left"/>
      <w:pPr>
        <w:ind w:left="2549" w:hanging="360"/>
      </w:pPr>
    </w:lvl>
    <w:lvl w:ilvl="2" w:tplc="0415001B" w:tentative="1">
      <w:start w:val="1"/>
      <w:numFmt w:val="lowerRoman"/>
      <w:lvlText w:val="%3."/>
      <w:lvlJc w:val="right"/>
      <w:pPr>
        <w:ind w:left="3269" w:hanging="180"/>
      </w:pPr>
    </w:lvl>
    <w:lvl w:ilvl="3" w:tplc="0415000F" w:tentative="1">
      <w:start w:val="1"/>
      <w:numFmt w:val="decimal"/>
      <w:lvlText w:val="%4."/>
      <w:lvlJc w:val="left"/>
      <w:pPr>
        <w:ind w:left="3989" w:hanging="360"/>
      </w:pPr>
    </w:lvl>
    <w:lvl w:ilvl="4" w:tplc="04150019" w:tentative="1">
      <w:start w:val="1"/>
      <w:numFmt w:val="lowerLetter"/>
      <w:lvlText w:val="%5."/>
      <w:lvlJc w:val="left"/>
      <w:pPr>
        <w:ind w:left="4709" w:hanging="360"/>
      </w:pPr>
    </w:lvl>
    <w:lvl w:ilvl="5" w:tplc="0415001B" w:tentative="1">
      <w:start w:val="1"/>
      <w:numFmt w:val="lowerRoman"/>
      <w:lvlText w:val="%6."/>
      <w:lvlJc w:val="right"/>
      <w:pPr>
        <w:ind w:left="5429" w:hanging="180"/>
      </w:pPr>
    </w:lvl>
    <w:lvl w:ilvl="6" w:tplc="0415000F" w:tentative="1">
      <w:start w:val="1"/>
      <w:numFmt w:val="decimal"/>
      <w:lvlText w:val="%7."/>
      <w:lvlJc w:val="left"/>
      <w:pPr>
        <w:ind w:left="6149" w:hanging="360"/>
      </w:pPr>
    </w:lvl>
    <w:lvl w:ilvl="7" w:tplc="04150019" w:tentative="1">
      <w:start w:val="1"/>
      <w:numFmt w:val="lowerLetter"/>
      <w:lvlText w:val="%8."/>
      <w:lvlJc w:val="left"/>
      <w:pPr>
        <w:ind w:left="6869" w:hanging="360"/>
      </w:pPr>
    </w:lvl>
    <w:lvl w:ilvl="8" w:tplc="0415001B" w:tentative="1">
      <w:start w:val="1"/>
      <w:numFmt w:val="lowerRoman"/>
      <w:lvlText w:val="%9."/>
      <w:lvlJc w:val="right"/>
      <w:pPr>
        <w:ind w:left="7589" w:hanging="180"/>
      </w:pPr>
    </w:lvl>
  </w:abstractNum>
  <w:abstractNum w:abstractNumId="2" w15:restartNumberingAfterBreak="0">
    <w:nsid w:val="15DA0EE7"/>
    <w:multiLevelType w:val="hybridMultilevel"/>
    <w:tmpl w:val="AC78241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B8344D"/>
    <w:multiLevelType w:val="multilevel"/>
    <w:tmpl w:val="B920836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4" w15:restartNumberingAfterBreak="0">
    <w:nsid w:val="22B118B7"/>
    <w:multiLevelType w:val="multilevel"/>
    <w:tmpl w:val="B920836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5" w15:restartNumberingAfterBreak="0">
    <w:nsid w:val="2F6F73D4"/>
    <w:multiLevelType w:val="hybridMultilevel"/>
    <w:tmpl w:val="C7467B8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9C2FB5"/>
    <w:multiLevelType w:val="multilevel"/>
    <w:tmpl w:val="B920836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7" w15:restartNumberingAfterBreak="0">
    <w:nsid w:val="402344D1"/>
    <w:multiLevelType w:val="multilevel"/>
    <w:tmpl w:val="9BF0BAB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104" w:hanging="1440"/>
      </w:pPr>
      <w:rPr>
        <w:rFonts w:hint="default"/>
      </w:rPr>
    </w:lvl>
  </w:abstractNum>
  <w:abstractNum w:abstractNumId="8" w15:restartNumberingAfterBreak="0">
    <w:nsid w:val="576C02F6"/>
    <w:multiLevelType w:val="multilevel"/>
    <w:tmpl w:val="39C2578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65" w:hanging="7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9" w15:restartNumberingAfterBreak="0">
    <w:nsid w:val="58EB7B20"/>
    <w:multiLevelType w:val="hybridMultilevel"/>
    <w:tmpl w:val="5C3E542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AEA0CEA"/>
    <w:multiLevelType w:val="multilevel"/>
    <w:tmpl w:val="62361B6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ascii="Calibri" w:hAnsi="Calibri" w:cs="Calibri"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1" w15:restartNumberingAfterBreak="0">
    <w:nsid w:val="5B0105CE"/>
    <w:multiLevelType w:val="hybridMultilevel"/>
    <w:tmpl w:val="E94E1AEA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63CD0144"/>
    <w:multiLevelType w:val="hybridMultilevel"/>
    <w:tmpl w:val="5EF68340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8D9237A"/>
    <w:multiLevelType w:val="hybridMultilevel"/>
    <w:tmpl w:val="7E306AFE"/>
    <w:lvl w:ilvl="0" w:tplc="0415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4" w15:restartNumberingAfterBreak="0">
    <w:nsid w:val="7E572607"/>
    <w:multiLevelType w:val="multilevel"/>
    <w:tmpl w:val="1DD02D6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num w:numId="1">
    <w:abstractNumId w:val="2"/>
  </w:num>
  <w:num w:numId="2">
    <w:abstractNumId w:val="13"/>
  </w:num>
  <w:num w:numId="3">
    <w:abstractNumId w:val="8"/>
  </w:num>
  <w:num w:numId="4">
    <w:abstractNumId w:val="10"/>
  </w:num>
  <w:num w:numId="5">
    <w:abstractNumId w:val="14"/>
  </w:num>
  <w:num w:numId="6">
    <w:abstractNumId w:val="5"/>
  </w:num>
  <w:num w:numId="7">
    <w:abstractNumId w:val="11"/>
  </w:num>
  <w:num w:numId="8">
    <w:abstractNumId w:val="7"/>
  </w:num>
  <w:num w:numId="9">
    <w:abstractNumId w:val="12"/>
  </w:num>
  <w:num w:numId="10">
    <w:abstractNumId w:val="4"/>
  </w:num>
  <w:num w:numId="11">
    <w:abstractNumId w:val="6"/>
  </w:num>
  <w:num w:numId="12">
    <w:abstractNumId w:val="3"/>
  </w:num>
  <w:num w:numId="13">
    <w:abstractNumId w:val="1"/>
  </w:num>
  <w:num w:numId="14">
    <w:abstractNumId w:val="0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61B0"/>
    <w:rsid w:val="001B2091"/>
    <w:rsid w:val="001D4C63"/>
    <w:rsid w:val="002B72C3"/>
    <w:rsid w:val="00306C33"/>
    <w:rsid w:val="0033151E"/>
    <w:rsid w:val="004054A9"/>
    <w:rsid w:val="004E690A"/>
    <w:rsid w:val="00554885"/>
    <w:rsid w:val="00563236"/>
    <w:rsid w:val="00566918"/>
    <w:rsid w:val="00642F7C"/>
    <w:rsid w:val="006830EC"/>
    <w:rsid w:val="006B7B9C"/>
    <w:rsid w:val="008732BF"/>
    <w:rsid w:val="008E78AB"/>
    <w:rsid w:val="009503FE"/>
    <w:rsid w:val="009C0A39"/>
    <w:rsid w:val="009D2CDB"/>
    <w:rsid w:val="00A2710E"/>
    <w:rsid w:val="00B461B0"/>
    <w:rsid w:val="00B57DCD"/>
    <w:rsid w:val="00B836AC"/>
    <w:rsid w:val="00BB4FC3"/>
    <w:rsid w:val="00BD72CB"/>
    <w:rsid w:val="00C52B50"/>
    <w:rsid w:val="00D4270A"/>
    <w:rsid w:val="00D944C6"/>
    <w:rsid w:val="00DF0CB7"/>
    <w:rsid w:val="00E027C4"/>
    <w:rsid w:val="00EA685F"/>
    <w:rsid w:val="00F315BA"/>
    <w:rsid w:val="00FA1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CE2464"/>
  <w15:chartTrackingRefBased/>
  <w15:docId w15:val="{4DE90150-F72F-4FD3-ADF0-6FE660256A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55488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B4F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B4FC3"/>
  </w:style>
  <w:style w:type="paragraph" w:styleId="Stopka">
    <w:name w:val="footer"/>
    <w:basedOn w:val="Normalny"/>
    <w:link w:val="StopkaZnak"/>
    <w:uiPriority w:val="99"/>
    <w:unhideWhenUsed/>
    <w:rsid w:val="00BB4F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B4FC3"/>
  </w:style>
  <w:style w:type="paragraph" w:styleId="Akapitzlist">
    <w:name w:val="List Paragraph"/>
    <w:basedOn w:val="Normalny"/>
    <w:qFormat/>
    <w:rsid w:val="00E027C4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Bezodstpw">
    <w:name w:val="No Spacing"/>
    <w:uiPriority w:val="1"/>
    <w:qFormat/>
    <w:rsid w:val="00554885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55488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KJ">
    <w:name w:val="KJ"/>
    <w:basedOn w:val="Nagwek1"/>
    <w:qFormat/>
    <w:rsid w:val="008E78AB"/>
    <w:pPr>
      <w:keepLines w:val="0"/>
      <w:spacing w:after="60" w:line="240" w:lineRule="auto"/>
    </w:pPr>
    <w:rPr>
      <w:rFonts w:ascii="Calibri Light" w:eastAsia="Garamond" w:hAnsi="Calibri Light" w:cs="Times New Roman"/>
      <w:b/>
      <w:bCs/>
      <w:color w:val="4472C4"/>
      <w:kern w:val="32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D2CD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D2CDB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D427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594</Words>
  <Characters>3564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Jaworska</dc:creator>
  <cp:keywords/>
  <dc:description/>
  <cp:lastModifiedBy>Karolina Jaworska</cp:lastModifiedBy>
  <cp:revision>22</cp:revision>
  <dcterms:created xsi:type="dcterms:W3CDTF">2020-01-13T15:42:00Z</dcterms:created>
  <dcterms:modified xsi:type="dcterms:W3CDTF">2020-02-12T12:53:00Z</dcterms:modified>
</cp:coreProperties>
</file>